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25CE1" w:rsidRPr="006543B0" w:rsidTr="00571A6D">
        <w:tc>
          <w:tcPr>
            <w:tcW w:w="4785" w:type="dxa"/>
          </w:tcPr>
          <w:p w:rsidR="00225CE1" w:rsidRPr="00A33A5C" w:rsidRDefault="00225CE1" w:rsidP="00571A6D">
            <w:pPr>
              <w:pStyle w:val="western"/>
              <w:rPr>
                <w:bCs/>
                <w:color w:val="000000"/>
              </w:rPr>
            </w:pPr>
            <w:r w:rsidRPr="00A33A5C">
              <w:rPr>
                <w:bCs/>
                <w:color w:val="000000"/>
              </w:rPr>
              <w:t>Принято</w:t>
            </w:r>
            <w:r w:rsidR="008B1B5C" w:rsidRPr="00A33A5C">
              <w:rPr>
                <w:bCs/>
                <w:color w:val="000000"/>
              </w:rPr>
              <w:t xml:space="preserve"> с учетом мнений</w:t>
            </w:r>
          </w:p>
          <w:p w:rsidR="00225CE1" w:rsidRPr="00A33A5C" w:rsidRDefault="008B1B5C" w:rsidP="00571A6D">
            <w:pPr>
              <w:pStyle w:val="western"/>
              <w:rPr>
                <w:bCs/>
                <w:color w:val="000000"/>
              </w:rPr>
            </w:pPr>
            <w:r w:rsidRPr="00A33A5C">
              <w:rPr>
                <w:bCs/>
                <w:color w:val="000000"/>
              </w:rPr>
              <w:t>Педагогических работников,</w:t>
            </w:r>
          </w:p>
          <w:p w:rsidR="008B1B5C" w:rsidRPr="00A33A5C" w:rsidRDefault="008B1B5C" w:rsidP="008B1B5C">
            <w:pPr>
              <w:pStyle w:val="western"/>
              <w:rPr>
                <w:bCs/>
                <w:color w:val="000000"/>
              </w:rPr>
            </w:pPr>
            <w:r w:rsidRPr="00A33A5C">
              <w:rPr>
                <w:bCs/>
                <w:color w:val="000000"/>
              </w:rPr>
              <w:t>Совета родителей</w:t>
            </w:r>
          </w:p>
          <w:p w:rsidR="008B1B5C" w:rsidRPr="00A33A5C" w:rsidRDefault="008B1B5C" w:rsidP="008B1B5C">
            <w:pPr>
              <w:pStyle w:val="western"/>
              <w:rPr>
                <w:bCs/>
                <w:color w:val="000000"/>
              </w:rPr>
            </w:pPr>
            <w:r w:rsidRPr="00A33A5C">
              <w:t xml:space="preserve">МКОУ Щетинкинской ООШ №27 </w:t>
            </w:r>
          </w:p>
          <w:p w:rsidR="00225CE1" w:rsidRPr="00A33A5C" w:rsidRDefault="00225CE1" w:rsidP="00571A6D">
            <w:pPr>
              <w:pStyle w:val="western"/>
              <w:rPr>
                <w:bCs/>
                <w:color w:val="000000"/>
              </w:rPr>
            </w:pPr>
            <w:r w:rsidRPr="00A33A5C">
              <w:rPr>
                <w:bCs/>
                <w:color w:val="000000"/>
              </w:rPr>
              <w:t xml:space="preserve">Протокол </w:t>
            </w:r>
            <w:r w:rsidR="008B1B5C" w:rsidRPr="00A33A5C">
              <w:rPr>
                <w:bCs/>
                <w:color w:val="000000"/>
              </w:rPr>
              <w:t>педсовета</w:t>
            </w:r>
            <w:r w:rsidR="00A33A5C">
              <w:rPr>
                <w:bCs/>
                <w:color w:val="000000"/>
              </w:rPr>
              <w:t xml:space="preserve"> </w:t>
            </w:r>
            <w:r w:rsidR="008B1B5C" w:rsidRPr="00A33A5C">
              <w:rPr>
                <w:bCs/>
                <w:color w:val="000000"/>
              </w:rPr>
              <w:t>№</w:t>
            </w:r>
            <w:proofErr w:type="spellStart"/>
            <w:r w:rsidRPr="00A33A5C">
              <w:rPr>
                <w:bCs/>
                <w:color w:val="000000"/>
              </w:rPr>
              <w:t>__</w:t>
            </w:r>
            <w:r w:rsidR="008B1B5C" w:rsidRPr="00A33A5C">
              <w:rPr>
                <w:bCs/>
                <w:color w:val="000000"/>
              </w:rPr>
              <w:t>от</w:t>
            </w:r>
            <w:proofErr w:type="spellEnd"/>
            <w:r w:rsidR="00A33A5C">
              <w:rPr>
                <w:bCs/>
                <w:color w:val="000000"/>
              </w:rPr>
              <w:t xml:space="preserve"> </w:t>
            </w:r>
            <w:r w:rsidR="008B1B5C" w:rsidRPr="00A33A5C">
              <w:rPr>
                <w:bCs/>
                <w:color w:val="000000"/>
              </w:rPr>
              <w:t>«__»__20__г</w:t>
            </w:r>
          </w:p>
          <w:p w:rsidR="00225CE1" w:rsidRPr="00A33A5C" w:rsidRDefault="008B1B5C" w:rsidP="00571A6D">
            <w:pPr>
              <w:rPr>
                <w:bCs/>
                <w:color w:val="000000"/>
              </w:rPr>
            </w:pPr>
            <w:r w:rsidRPr="00A33A5C">
              <w:rPr>
                <w:bCs/>
                <w:color w:val="000000"/>
              </w:rPr>
              <w:t>Протокол род</w:t>
            </w:r>
            <w:proofErr w:type="gramStart"/>
            <w:r w:rsidRPr="00A33A5C">
              <w:rPr>
                <w:bCs/>
                <w:color w:val="000000"/>
              </w:rPr>
              <w:t>.</w:t>
            </w:r>
            <w:proofErr w:type="gramEnd"/>
            <w:r w:rsidRPr="00A33A5C">
              <w:rPr>
                <w:bCs/>
                <w:color w:val="000000"/>
              </w:rPr>
              <w:t xml:space="preserve"> </w:t>
            </w:r>
            <w:proofErr w:type="gramStart"/>
            <w:r w:rsidRPr="00A33A5C">
              <w:rPr>
                <w:bCs/>
                <w:color w:val="000000"/>
              </w:rPr>
              <w:t>с</w:t>
            </w:r>
            <w:proofErr w:type="gramEnd"/>
            <w:r w:rsidRPr="00A33A5C">
              <w:rPr>
                <w:bCs/>
                <w:color w:val="000000"/>
              </w:rPr>
              <w:t>обрания</w:t>
            </w:r>
            <w:r w:rsidR="00A33A5C">
              <w:rPr>
                <w:bCs/>
                <w:color w:val="000000"/>
              </w:rPr>
              <w:t xml:space="preserve"> </w:t>
            </w:r>
            <w:r w:rsidRPr="00A33A5C">
              <w:rPr>
                <w:bCs/>
                <w:color w:val="000000"/>
              </w:rPr>
              <w:t>№</w:t>
            </w:r>
            <w:r w:rsidR="00A33A5C">
              <w:rPr>
                <w:bCs/>
                <w:color w:val="000000"/>
              </w:rPr>
              <w:t xml:space="preserve">__ </w:t>
            </w:r>
            <w:proofErr w:type="spellStart"/>
            <w:r w:rsidR="00A33A5C">
              <w:rPr>
                <w:bCs/>
                <w:color w:val="000000"/>
              </w:rPr>
              <w:t>от___</w:t>
            </w:r>
            <w:proofErr w:type="spellEnd"/>
            <w:r w:rsidR="00A33A5C">
              <w:rPr>
                <w:bCs/>
                <w:color w:val="000000"/>
              </w:rPr>
              <w:t>«___»___20_</w:t>
            </w:r>
            <w:r w:rsidR="00225CE1" w:rsidRPr="00A33A5C">
              <w:rPr>
                <w:bCs/>
                <w:color w:val="000000"/>
              </w:rPr>
              <w:t>г.</w:t>
            </w:r>
          </w:p>
          <w:p w:rsidR="00225CE1" w:rsidRPr="00A33A5C" w:rsidRDefault="00225CE1" w:rsidP="00571A6D">
            <w:pPr>
              <w:jc w:val="right"/>
            </w:pPr>
          </w:p>
        </w:tc>
        <w:tc>
          <w:tcPr>
            <w:tcW w:w="4786" w:type="dxa"/>
          </w:tcPr>
          <w:p w:rsidR="00225CE1" w:rsidRPr="00A33A5C" w:rsidRDefault="00225CE1" w:rsidP="00571A6D">
            <w:pPr>
              <w:jc w:val="right"/>
            </w:pPr>
            <w:r w:rsidRPr="00A33A5C">
              <w:t>Утверждаю</w:t>
            </w:r>
          </w:p>
          <w:p w:rsidR="008B1B5C" w:rsidRPr="00A33A5C" w:rsidRDefault="008B1B5C" w:rsidP="00571A6D">
            <w:pPr>
              <w:jc w:val="right"/>
            </w:pPr>
            <w:r w:rsidRPr="00A33A5C">
              <w:t>Д</w:t>
            </w:r>
            <w:r w:rsidR="00225CE1" w:rsidRPr="00A33A5C">
              <w:t xml:space="preserve">иректор МКОУ </w:t>
            </w:r>
          </w:p>
          <w:p w:rsidR="00225CE1" w:rsidRPr="00A33A5C" w:rsidRDefault="00225CE1" w:rsidP="00571A6D">
            <w:pPr>
              <w:jc w:val="right"/>
            </w:pPr>
            <w:r w:rsidRPr="00A33A5C">
              <w:t xml:space="preserve">Щетинкинской ООШ №27 </w:t>
            </w:r>
          </w:p>
          <w:p w:rsidR="008B1B5C" w:rsidRPr="00A33A5C" w:rsidRDefault="00225CE1" w:rsidP="00571A6D">
            <w:pPr>
              <w:jc w:val="right"/>
            </w:pPr>
            <w:r w:rsidRPr="00A33A5C">
              <w:t>______М.А. Сычёва</w:t>
            </w:r>
          </w:p>
          <w:p w:rsidR="008B1B5C" w:rsidRPr="00A33A5C" w:rsidRDefault="008B1B5C" w:rsidP="008B1B5C">
            <w:pPr>
              <w:tabs>
                <w:tab w:val="left" w:pos="795"/>
                <w:tab w:val="right" w:pos="4570"/>
              </w:tabs>
            </w:pPr>
            <w:r w:rsidRPr="00A33A5C">
              <w:tab/>
              <w:t xml:space="preserve">                          </w:t>
            </w:r>
            <w:r w:rsidR="00A33A5C">
              <w:t xml:space="preserve">       </w:t>
            </w:r>
            <w:r w:rsidRPr="00A33A5C">
              <w:t xml:space="preserve">  Приказ №____</w:t>
            </w:r>
          </w:p>
          <w:p w:rsidR="00225CE1" w:rsidRPr="00A33A5C" w:rsidRDefault="00A33A5C" w:rsidP="00A33A5C">
            <w:pPr>
              <w:tabs>
                <w:tab w:val="left" w:pos="1170"/>
                <w:tab w:val="right" w:pos="4570"/>
              </w:tabs>
            </w:pPr>
            <w:r>
              <w:tab/>
              <w:t xml:space="preserve">                      </w:t>
            </w:r>
            <w:r w:rsidR="008B1B5C" w:rsidRPr="00A33A5C">
              <w:t>от  «___»___20__</w:t>
            </w:r>
            <w:r w:rsidR="00225CE1" w:rsidRPr="00A33A5C">
              <w:t xml:space="preserve"> г.</w:t>
            </w:r>
          </w:p>
          <w:p w:rsidR="00225CE1" w:rsidRPr="00A33A5C" w:rsidRDefault="00225CE1" w:rsidP="00571A6D">
            <w:pPr>
              <w:jc w:val="right"/>
            </w:pPr>
          </w:p>
        </w:tc>
      </w:tr>
    </w:tbl>
    <w:p w:rsidR="00225CE1" w:rsidRPr="00225CE1" w:rsidRDefault="00225CE1" w:rsidP="00225CE1">
      <w:pPr>
        <w:jc w:val="center"/>
        <w:rPr>
          <w:b/>
          <w:sz w:val="28"/>
          <w:szCs w:val="28"/>
        </w:rPr>
      </w:pPr>
      <w:r w:rsidRPr="00225CE1">
        <w:rPr>
          <w:b/>
          <w:color w:val="000000"/>
          <w:spacing w:val="-4"/>
          <w:sz w:val="28"/>
          <w:szCs w:val="28"/>
        </w:rPr>
        <w:t>ПОЛОЖЕНИЕ</w:t>
      </w:r>
    </w:p>
    <w:p w:rsidR="00225CE1" w:rsidRPr="00225CE1" w:rsidRDefault="00225CE1" w:rsidP="00225CE1">
      <w:pPr>
        <w:jc w:val="center"/>
        <w:rPr>
          <w:sz w:val="28"/>
          <w:szCs w:val="28"/>
        </w:rPr>
      </w:pPr>
      <w:r w:rsidRPr="00225CE1">
        <w:rPr>
          <w:b/>
          <w:sz w:val="28"/>
          <w:szCs w:val="28"/>
        </w:rPr>
        <w:t>О КЛАССНОМ РУКОВОДИТЕЛЕ</w:t>
      </w:r>
    </w:p>
    <w:p w:rsidR="00225CE1" w:rsidRPr="00225CE1" w:rsidRDefault="00225CE1" w:rsidP="00225CE1">
      <w:pPr>
        <w:jc w:val="center"/>
        <w:rPr>
          <w:b/>
          <w:sz w:val="28"/>
          <w:szCs w:val="28"/>
        </w:rPr>
      </w:pPr>
      <w:r w:rsidRPr="00225CE1">
        <w:rPr>
          <w:b/>
          <w:sz w:val="28"/>
          <w:szCs w:val="28"/>
        </w:rPr>
        <w:t>МКОУ Щетинкинской ООШ №27</w:t>
      </w:r>
    </w:p>
    <w:p w:rsidR="00225CE1" w:rsidRPr="00225CE1" w:rsidRDefault="00225CE1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46F4A" w:rsidRPr="00225CE1" w:rsidTr="00F46F4A">
        <w:trPr>
          <w:tblCellSpacing w:w="15" w:type="dxa"/>
        </w:trPr>
        <w:tc>
          <w:tcPr>
            <w:tcW w:w="0" w:type="auto"/>
            <w:hideMark/>
          </w:tcPr>
          <w:p w:rsidR="00F46F4A" w:rsidRPr="00225CE1" w:rsidRDefault="00F46F4A" w:rsidP="00225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>1. Общие положения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Настоящее Положение определяет цели, задачи и функции классных руководителей  муниципального общеобразовательного учреждения   в соответствии с приказом Министерства образования и науки от 03.02.2006 №21 "Об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учреждений", Постановлением Правительства Российской Федерации от 19.03.2001 №196 "Об утверждении Типового положения об общеобразовательном учреждении", Письмом Минобразования</w:t>
            </w:r>
            <w:proofErr w:type="gram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России от 21.06.2001 №480/30-16 "О методических рекомендациях по организации деятельности классного руководителя в общеобразовательных учреждениях".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Воспитание – один из важнейших компонентов образования в интересах человека, общества и государства. Основными задачами воспитания являются формирование у </w:t>
            </w: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гражданской ответственности и правого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Ключевая роль в выполнении воспитательных функций в общеобразовательном учреждении принадлежит классному руководителю. Его деятельность – это целенаправленный, системный, планируемый процесс, строящийся на основе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программы (концепции) воспитания или программы развития всего образовательного учреждения,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анализа деятельности, социальных отношений и ситуаций в классном коллективе;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возрастных особенностей, образовательных потребностей, интересов  и уровня  воспитанности обучающихся,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социальных, материальных условий их жизни и специфики семейных обстоятельств,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1">
              <w:rPr>
                <w:rFonts w:ascii="Times New Roman" w:hAnsi="Times New Roman"/>
                <w:sz w:val="24"/>
                <w:szCs w:val="24"/>
              </w:rPr>
              <w:t>социо-культурных</w:t>
            </w:r>
            <w:proofErr w:type="spell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тенденций развития села.</w:t>
            </w:r>
          </w:p>
          <w:p w:rsidR="00F46F4A" w:rsidRPr="00225CE1" w:rsidRDefault="00F46F4A" w:rsidP="00225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>2. Цели и задачи деятельности классного руководителя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2.1. Цель деятельности классного руководителя – создание условий для саморазвития и самореализации личности обучающегося, его успешной адаптации в изменяющихся социальных отношениях.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2.2. Задачи деятельности классного руководителя: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организация системной воспитательной работы в классном коллективе;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коллектива класса с учетом индивидуальных особенностей обучающихся, возможности их самоутверждения, сохранения и раскрытия потенциальных способностей;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поддержка становления и развития детского сам</w:t>
            </w: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5CE1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225CE1">
              <w:rPr>
                <w:rFonts w:ascii="Times New Roman" w:hAnsi="Times New Roman"/>
                <w:sz w:val="24"/>
                <w:szCs w:val="24"/>
              </w:rPr>
              <w:t>, детского  общественного движения.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организация диагностики и коррекции личностного развития учащихся;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системы отношений между субъектами образовательного процесса (школьниками, педагогами, родителями) через разнообразные формы образовательной деятельности;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защита прав и интересов обучающихся;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формирование нравственных смыслов, духовных ориентиров и здорового образа жизни у участников образовательного процесса;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профилактики деструктивных форм поведения;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 значимой, творческой деятельности </w:t>
            </w: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5C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организация работы с семьей.</w:t>
            </w:r>
          </w:p>
          <w:p w:rsidR="00F46F4A" w:rsidRPr="00225CE1" w:rsidRDefault="00F46F4A" w:rsidP="00225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>3.</w:t>
            </w:r>
            <w:r w:rsidR="00225CE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>Функции классного руководителя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3.1. Организационно-координирующие: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установление взаимодействия с родителями или иными законными представителями, оказание им помощи в воспитании;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взаимодействие с педагогическими работниками, специалистами общеобразовательного учреждения и других ведомств;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работы с </w:t>
            </w: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25CE1">
              <w:rPr>
                <w:rFonts w:ascii="Times New Roman" w:hAnsi="Times New Roman"/>
                <w:sz w:val="24"/>
                <w:szCs w:val="24"/>
              </w:rPr>
              <w:t>, профилактики деструктивных форм поведения;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обучающихся, их участия в деятельности органов детского сам</w:t>
            </w: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5CE1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225C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учет занятости обучающихся, в том числе в системе дополнительного образования детей;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(классный журнал, личные дела обучающихся, планирование работы классного руководителя, проверка дневников обучающихся и др.);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3.2. Коммуникативные: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регулирование межличностных отношений  обучающихся;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установление взаимодействия между педагогическими работниками и обучающимися;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создание  благоприятного психологического климата в коллективе класса;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в формировании коммуникативной компетентности.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3.3. Аналитическо-прогностическая: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изучение индивидуальных особенностей обучающихся и динамики их развития;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определение состояния и перспектив развития коллектива класса;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изучение взаимоотношений ребенка в семье.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3.4. Контрольные: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успеваемостью каждого обучающегося и класса в целом;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посещаемостью учебных занятий обучающихся. </w:t>
            </w:r>
          </w:p>
          <w:p w:rsidR="00F46F4A" w:rsidRPr="00225CE1" w:rsidRDefault="00F46F4A" w:rsidP="00225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>4.</w:t>
            </w:r>
            <w:r w:rsidR="00225CE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>Формы работы классного руководителя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В соответствии с обозначенными функциями классный руководитель выбирает формы работы с обучающимися:</w:t>
            </w:r>
            <w:proofErr w:type="gramEnd"/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индивидуальные (беседа, консультация, обмен мнениями, оказание индивидуальной помощи, совместный поиск решения проблемы и др.);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групповые (творческие группы, проектные формы и др.);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коллективные (общественно-значимые дела,</w:t>
            </w:r>
            <w:r w:rsidR="008B1B5C">
              <w:rPr>
                <w:rFonts w:ascii="Times New Roman" w:hAnsi="Times New Roman"/>
                <w:sz w:val="24"/>
                <w:szCs w:val="24"/>
              </w:rPr>
              <w:t xml:space="preserve"> конкурсы</w:t>
            </w:r>
            <w:r w:rsidRPr="00225CE1">
              <w:rPr>
                <w:rFonts w:ascii="Times New Roman" w:hAnsi="Times New Roman"/>
                <w:sz w:val="24"/>
                <w:szCs w:val="24"/>
              </w:rPr>
              <w:t xml:space="preserve">, соревнования, походы, турниры и др.).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4.2. При выборе форм работы необходимо руководствоваться: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определением содержания и основных видов деятельности в соответствии с   целями и задачами учебно-воспитательного процесса;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принципами организации образовательного процесса, возможностями, интересами и потребностями обучающихся, внешними условиями;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обеспечением целостного содержания, форм и методов социально значимой, творческой деятельности обучающихся. </w:t>
            </w:r>
          </w:p>
          <w:p w:rsidR="00F46F4A" w:rsidRPr="00225CE1" w:rsidRDefault="00225CE1" w:rsidP="00225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5. </w:t>
            </w:r>
            <w:r w:rsidR="00F46F4A" w:rsidRPr="00225CE1">
              <w:rPr>
                <w:rStyle w:val="a5"/>
                <w:rFonts w:ascii="Times New Roman" w:hAnsi="Times New Roman"/>
                <w:sz w:val="24"/>
                <w:szCs w:val="24"/>
              </w:rPr>
              <w:t>Основные направления и содержание деятельности классного руководителя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5.1.   Определяет на основе изучения индивидуальных особенностей обучающихся и общих интересов детского коллектива эффективные способы, методики и технологии </w:t>
            </w:r>
            <w:r w:rsidRPr="00225CE1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5.2.   Организует конструктивное взаимодействие всех участников образовательного процесса (педагогов, родителей, обучающихся).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5.3.   Представляет интересы своих воспитанников на различных собраниях (например, педагогическом совете).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5.4.   Привлекает к участию в образовательном процессе родителей обучающихся (законных представителей); проводит родительские собрания (рекомендуется не реже 1 раза в четверть.), организует работу органа родительского самоуправления, консультации родителей по различным вопросам воспитания, обучения, соблюдения прав обучающихся.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5.5.   Изучает совместно с педагогом-психологом индивидуальность обучающихся, процесс их адаптации в </w:t>
            </w:r>
            <w:proofErr w:type="spellStart"/>
            <w:r w:rsidRPr="00225CE1">
              <w:rPr>
                <w:rFonts w:ascii="Times New Roman" w:hAnsi="Times New Roman"/>
                <w:sz w:val="24"/>
                <w:szCs w:val="24"/>
              </w:rPr>
              <w:t>микросоциуме</w:t>
            </w:r>
            <w:proofErr w:type="spellEnd"/>
            <w:r w:rsidRPr="00225CE1">
              <w:rPr>
                <w:rFonts w:ascii="Times New Roman" w:hAnsi="Times New Roman"/>
                <w:sz w:val="24"/>
                <w:szCs w:val="24"/>
              </w:rPr>
              <w:t>, координирует связь педагога-психолога с родителями (законными представителями), анализирует развитие коллектива класса, определяет творческие, интеллектуальные, познавательные возможности детей.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5.6.   Сотрудничает с педагогами дополнительного образования, педагогами-организаторами по включению школьников в различные творческие объединения по интересам, внеклассную, внешкольную деятельность.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5.7.   Взаимодействует с социальным педагогом по включению обучающихся в социально значимую деятельность, детское общественное движение, в мероприятия, направленные на развитие социальных инициатив, реализацию социальных проектов.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5.8.   Способствует формированию нравственных идеалов, этических норм поведения, здорового образа жизни.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5.9.   Использует в своей деятельности форму непосредственного общения  с детьми, в ходе которого могут решаться моральные, нравственные и другие проблемы (например, классный час, организованные выходы, консультации  и т.д.). Рекомендуется проводить классный час не реже 1 раза в неделю.</w:t>
            </w:r>
          </w:p>
          <w:p w:rsidR="00F46F4A" w:rsidRPr="00225CE1" w:rsidRDefault="00F46F4A" w:rsidP="00225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  <w:t>Основные направления, содержание и формы деятельности классного руководителя фиксируются в плане воспитательной работы.</w:t>
            </w:r>
          </w:p>
          <w:p w:rsidR="00F46F4A" w:rsidRPr="00225CE1" w:rsidRDefault="00F46F4A" w:rsidP="00225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>6. Требования к профессиональной деятельности классного руководителя.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Классный руководитель должен обладать коммуникативными и  организаторскими способностями, умениями: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1.эффективно применять в практической деятельности: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знания в области педагогики, детской и возрастной психологии, социальной психологии и психологии отношений; психологии детских коллективов; педагогической этике;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знания возрастной физиологии, школьной гигиены;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знания теоретических основ воспитания, технологий воспитательного воздействия на личность;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знания инструктивно-методических документов, законодательных актов, постановлений и решений правительства и других государственных органов по вопросам обучения и воспитания учащихся, основ трудового законодательства;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2. целесообразно использовать методы анализа, изучения отдельной личности и группы, прогнозирования, программирования, коррекции, рефлексии и самоконтроля;</w:t>
            </w:r>
          </w:p>
          <w:p w:rsidR="00F46F4A" w:rsidRPr="00225CE1" w:rsidRDefault="00F46F4A" w:rsidP="00225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>7. Критерии оценки деятельности классного руководителя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7.1.Результативность работы классного руководителя анализируется и оценивается администрацией общеобразовательного учреждения, органами родительского и ученического </w:t>
            </w:r>
            <w:proofErr w:type="spellStart"/>
            <w:r w:rsidRPr="00225CE1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225C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С этой целью в каждом учреждении разрабатывается система критериев результативности работы, а также методов оценочно-аналитической деятельности. Основными группами критериев являются</w:t>
            </w: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критерии деятельности, которые позволяют оценить реализацию управленческих функций классного руководителя (уровень проведения мероприятий, наличие системы воспитательной работы в классе, взаимодействие всех участников образовательного процесса в данном классе, а также с учебно-вспомогательным персоналом, различными </w:t>
            </w:r>
            <w:r w:rsidRPr="00225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социальными институтами).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критерии результативности отражают уровень достижений обучающихся в социальном развитии относительно самого себя (уровень общей культуры, гражданской зрелости).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7.2.Эффективность работы классного руководителя оценивается на основании следующих показателей: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классного коллектива,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наличие эффективной воспитательной системы;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защищенность и комфортность пребывания ребенка в классном сообществе, сохранение его здоровья;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имидж класса в общеобразовательном учреждении;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удовлетворенность учащихся жизнедеятельностью в классе; 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удовлетворенность родителей результатами работы классного руководителя.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7.3.Данная система показателей должна быть дополнена критериями, отражающими специфические особенности классного коллектива и воспитательной деятельности в нем (отсутствие правонарушений, общественная и творческая активность обучающихся и т.д.). В соответствии с избранными критериями подбираются и используются методики психолого-педагогической диагностики, методы и приемы оценочно-аналитической деятельности.</w:t>
            </w:r>
          </w:p>
          <w:p w:rsidR="00F46F4A" w:rsidRPr="00225CE1" w:rsidRDefault="00F46F4A" w:rsidP="00225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8. Назначение и </w:t>
            </w:r>
            <w:proofErr w:type="gramStart"/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деятельностью классного руководителя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8.1. Назначение педагогического работника на должность классного руководителя производится на основании его согласия приказом руководителя общеобразовательного учреждения собеседования.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>8.2. Классный руководитель назначается в классе, наполняемость которого соответствует Гигиеническим требованиям к условиям обучения в общеобразовательных учреждениях (</w:t>
            </w:r>
            <w:proofErr w:type="spellStart"/>
            <w:r w:rsidRPr="00225CE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2.4.2.1178-02 от 28.11.2002 года, регистрационный №3997) и Типовому положению.</w:t>
            </w:r>
          </w:p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gramStart"/>
            <w:r w:rsidRPr="00225CE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25CE1">
              <w:rPr>
                <w:rFonts w:ascii="Times New Roman" w:hAnsi="Times New Roman"/>
                <w:sz w:val="24"/>
                <w:szCs w:val="24"/>
              </w:rPr>
              <w:t xml:space="preserve"> деятельностью классного руководителя, как правило, осуществляет заместитель директора общеобразовательного учреждения по воспитательной работе.</w:t>
            </w:r>
          </w:p>
          <w:p w:rsidR="00F46F4A" w:rsidRPr="00225CE1" w:rsidRDefault="00F46F4A" w:rsidP="00225C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1">
              <w:rPr>
                <w:rStyle w:val="a5"/>
                <w:rFonts w:ascii="Times New Roman" w:hAnsi="Times New Roman"/>
                <w:sz w:val="24"/>
                <w:szCs w:val="24"/>
              </w:rPr>
              <w:t>9. Оплата труда классного руководителя</w:t>
            </w:r>
          </w:p>
          <w:p w:rsidR="00F46F4A" w:rsidRPr="00225CE1" w:rsidRDefault="00225CE1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F46F4A" w:rsidRPr="00225CE1">
              <w:rPr>
                <w:rFonts w:ascii="Times New Roman" w:hAnsi="Times New Roman"/>
                <w:sz w:val="24"/>
                <w:szCs w:val="24"/>
              </w:rPr>
              <w:t xml:space="preserve">. Согласно ст.32 п.11 и ст.54 п.4 Закона РФ "Об образовании" образовательное учреждение в </w:t>
            </w:r>
            <w:proofErr w:type="gramStart"/>
            <w:r w:rsidR="00F46F4A" w:rsidRPr="00225CE1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="00F46F4A" w:rsidRPr="00225CE1">
              <w:rPr>
                <w:rFonts w:ascii="Times New Roman" w:hAnsi="Times New Roman"/>
                <w:sz w:val="24"/>
                <w:szCs w:val="24"/>
              </w:rPr>
              <w:t xml:space="preserve"> имеющихся у него средств на оплату труда работников данного образовательного учреждения самостоятельно определяет размеры доплат, надбавок к должностным окладам, премий и других мер материального стимулирования и закрепляет их в положении, коллективном договоре (соглашении).</w:t>
            </w:r>
          </w:p>
          <w:p w:rsidR="00F46F4A" w:rsidRPr="00225CE1" w:rsidRDefault="00225CE1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="00F46F4A" w:rsidRPr="00225CE1">
              <w:rPr>
                <w:rFonts w:ascii="Times New Roman" w:hAnsi="Times New Roman"/>
                <w:sz w:val="24"/>
                <w:szCs w:val="24"/>
              </w:rPr>
              <w:t>. Классное руководство включено в перечень дополнительно оплачиваемых работ (п.7.2.1) Рекомендаций о порядке исчисления заработной платы работникам образовательных учреждений (Приложение к письму Минобразования России и Профсоюза работников народного образования и науки РФ от 26.10.2004 года №АФ-94/96).</w:t>
            </w:r>
          </w:p>
          <w:p w:rsidR="00F46F4A" w:rsidRPr="00225CE1" w:rsidRDefault="00225CE1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="00F46F4A" w:rsidRPr="00225CE1">
              <w:rPr>
                <w:rFonts w:ascii="Times New Roman" w:hAnsi="Times New Roman"/>
                <w:sz w:val="24"/>
                <w:szCs w:val="24"/>
              </w:rPr>
              <w:t>. За высокие достижения и успехи в воспитании обучающихся классный руководитель может быть представлен к поощрению или награждению, повышению стимулирующей надбавки за классное руководство из фонда стимулирующих надбавок образовательного учреждения.</w:t>
            </w:r>
          </w:p>
        </w:tc>
      </w:tr>
      <w:tr w:rsidR="00F46F4A" w:rsidRPr="00225CE1" w:rsidTr="00F4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F4A" w:rsidRPr="00225CE1" w:rsidRDefault="00F46F4A" w:rsidP="00225C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AC4" w:rsidRPr="00225CE1" w:rsidRDefault="00A33A5C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Pr="00225CE1" w:rsidRDefault="006540C9" w:rsidP="00225C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0C9" w:rsidRDefault="006540C9"/>
    <w:p w:rsidR="006540C9" w:rsidRDefault="006540C9"/>
    <w:p w:rsidR="006540C9" w:rsidRDefault="006540C9"/>
    <w:p w:rsidR="006540C9" w:rsidRDefault="006540C9"/>
    <w:p w:rsidR="006540C9" w:rsidRDefault="006540C9"/>
    <w:p w:rsidR="006540C9" w:rsidRDefault="006540C9"/>
    <w:p w:rsidR="006540C9" w:rsidRDefault="006540C9"/>
    <w:sectPr w:rsidR="006540C9" w:rsidSect="0053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42"/>
    <w:multiLevelType w:val="hybridMultilevel"/>
    <w:tmpl w:val="408CB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2E73"/>
    <w:multiLevelType w:val="multilevel"/>
    <w:tmpl w:val="692C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A5F14"/>
    <w:multiLevelType w:val="multilevel"/>
    <w:tmpl w:val="7E32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A6F1D"/>
    <w:multiLevelType w:val="multilevel"/>
    <w:tmpl w:val="E6E8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36F66"/>
    <w:multiLevelType w:val="multilevel"/>
    <w:tmpl w:val="CD7A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7239D"/>
    <w:multiLevelType w:val="multilevel"/>
    <w:tmpl w:val="0098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36064"/>
    <w:multiLevelType w:val="multilevel"/>
    <w:tmpl w:val="6ED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92B27"/>
    <w:multiLevelType w:val="multilevel"/>
    <w:tmpl w:val="8752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A4698"/>
    <w:multiLevelType w:val="hybridMultilevel"/>
    <w:tmpl w:val="F7E25A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01A33"/>
    <w:multiLevelType w:val="hybridMultilevel"/>
    <w:tmpl w:val="925C5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71CA6"/>
    <w:multiLevelType w:val="multilevel"/>
    <w:tmpl w:val="A57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12220"/>
    <w:multiLevelType w:val="hybridMultilevel"/>
    <w:tmpl w:val="701C72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76"/>
        </w:tabs>
        <w:ind w:left="17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76"/>
        </w:tabs>
        <w:ind w:left="53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96"/>
        </w:tabs>
        <w:ind w:left="6096" w:hanging="360"/>
      </w:pPr>
    </w:lvl>
  </w:abstractNum>
  <w:abstractNum w:abstractNumId="12">
    <w:nsid w:val="39FA7BA2"/>
    <w:multiLevelType w:val="hybridMultilevel"/>
    <w:tmpl w:val="9B70B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92DE7"/>
    <w:multiLevelType w:val="multilevel"/>
    <w:tmpl w:val="5DE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0545B"/>
    <w:multiLevelType w:val="multilevel"/>
    <w:tmpl w:val="E6C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05E0A"/>
    <w:multiLevelType w:val="multilevel"/>
    <w:tmpl w:val="D598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868E0"/>
    <w:multiLevelType w:val="multilevel"/>
    <w:tmpl w:val="307C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04B92"/>
    <w:multiLevelType w:val="hybridMultilevel"/>
    <w:tmpl w:val="BB3EDB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178D3"/>
    <w:multiLevelType w:val="hybridMultilevel"/>
    <w:tmpl w:val="FCF83FDA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53FA746C"/>
    <w:multiLevelType w:val="multilevel"/>
    <w:tmpl w:val="6584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725C7"/>
    <w:multiLevelType w:val="multilevel"/>
    <w:tmpl w:val="F97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A2150"/>
    <w:multiLevelType w:val="hybridMultilevel"/>
    <w:tmpl w:val="4D2AD6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02767"/>
    <w:multiLevelType w:val="multilevel"/>
    <w:tmpl w:val="9BF0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9"/>
  </w:num>
  <w:num w:numId="8">
    <w:abstractNumId w:val="12"/>
  </w:num>
  <w:num w:numId="9">
    <w:abstractNumId w:val="20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6"/>
  </w:num>
  <w:num w:numId="15">
    <w:abstractNumId w:val="19"/>
  </w:num>
  <w:num w:numId="16">
    <w:abstractNumId w:val="1"/>
  </w:num>
  <w:num w:numId="17">
    <w:abstractNumId w:val="7"/>
  </w:num>
  <w:num w:numId="18">
    <w:abstractNumId w:val="15"/>
  </w:num>
  <w:num w:numId="19">
    <w:abstractNumId w:val="13"/>
  </w:num>
  <w:num w:numId="20">
    <w:abstractNumId w:val="5"/>
  </w:num>
  <w:num w:numId="21">
    <w:abstractNumId w:val="2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0C9"/>
    <w:rsid w:val="00225CE1"/>
    <w:rsid w:val="004428EE"/>
    <w:rsid w:val="00530AF7"/>
    <w:rsid w:val="006540C9"/>
    <w:rsid w:val="007D7064"/>
    <w:rsid w:val="008B1B5C"/>
    <w:rsid w:val="00A33A5C"/>
    <w:rsid w:val="00A66C3B"/>
    <w:rsid w:val="00E677B2"/>
    <w:rsid w:val="00F4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0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46F4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46F4A"/>
    <w:rPr>
      <w:b/>
      <w:bCs/>
    </w:rPr>
  </w:style>
  <w:style w:type="character" w:styleId="a6">
    <w:name w:val="Emphasis"/>
    <w:basedOn w:val="a0"/>
    <w:uiPriority w:val="20"/>
    <w:qFormat/>
    <w:rsid w:val="00F46F4A"/>
    <w:rPr>
      <w:i/>
      <w:iCs/>
    </w:rPr>
  </w:style>
  <w:style w:type="paragraph" w:customStyle="1" w:styleId="western">
    <w:name w:val="western"/>
    <w:basedOn w:val="a"/>
    <w:rsid w:val="0022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2016-01-11T02:37:00Z</dcterms:created>
  <dcterms:modified xsi:type="dcterms:W3CDTF">2016-01-11T05:15:00Z</dcterms:modified>
</cp:coreProperties>
</file>